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D1FC8">
      <w:pPr>
        <w:pStyle w:val="4"/>
        <w:spacing w:before="120" w:after="120" w:line="276" w:lineRule="auto"/>
        <w:ind w:left="0" w:firstLine="360"/>
        <w:jc w:val="both"/>
      </w:pPr>
      <w:r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образования. </w:t>
      </w:r>
    </w:p>
    <w:p w14:paraId="4F328F03">
      <w:pPr>
        <w:pStyle w:val="4"/>
        <w:spacing w:before="120" w:after="120" w:line="276" w:lineRule="auto"/>
        <w:ind w:left="0" w:firstLine="360"/>
        <w:jc w:val="both"/>
      </w:pPr>
      <w:r>
        <w:t>Для участия в едином государственном экзамене (далее ЕГЭ) по учебным предметам обучающиеся 11 классов, выпускники прошлых лет, обучающиеся СПО и экстерны (далее участники ЕГЭ) по 1 февраля 2026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14:paraId="6671D033">
      <w:pPr>
        <w:pStyle w:val="4"/>
        <w:spacing w:before="120" w:after="120" w:line="276" w:lineRule="auto"/>
        <w:ind w:left="0" w:firstLine="360"/>
        <w:jc w:val="both"/>
        <w:rPr>
          <w:color w:val="000000"/>
        </w:rPr>
      </w:pPr>
      <w:r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14:paraId="5CF5CE26">
      <w:pPr>
        <w:pStyle w:val="4"/>
        <w:spacing w:before="120" w:after="120" w:line="276" w:lineRule="auto"/>
        <w:ind w:left="0" w:firstLine="360"/>
        <w:jc w:val="both"/>
        <w:rPr>
          <w:color w:val="000000"/>
        </w:rPr>
      </w:pPr>
      <w:r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14:paraId="34D1EA0B">
      <w:pPr>
        <w:pStyle w:val="4"/>
        <w:spacing w:before="120" w:after="120" w:line="276" w:lineRule="auto"/>
        <w:ind w:left="0" w:firstLine="360"/>
        <w:jc w:val="both"/>
        <w:rPr>
          <w:color w:val="000000"/>
        </w:rPr>
      </w:pPr>
      <w:r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 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 экстерны подают заявления в образовательные организации по выбору экстернов.</w:t>
      </w:r>
    </w:p>
    <w:p w14:paraId="4EB880F8">
      <w:pPr>
        <w:pStyle w:val="4"/>
        <w:spacing w:before="120" w:after="120" w:line="276" w:lineRule="auto"/>
        <w:ind w:left="0" w:firstLine="360"/>
        <w:jc w:val="both"/>
        <w:rPr>
          <w:color w:val="000000"/>
        </w:rPr>
      </w:pPr>
      <w:r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</w:t>
      </w:r>
      <w:r>
        <w:rPr>
          <w:rFonts w:hint="default"/>
          <w:color w:val="000000"/>
          <w:lang w:val="ru-RU"/>
        </w:rPr>
        <w:t>8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ru-RU"/>
        </w:rPr>
        <w:t xml:space="preserve">«Об утверждении </w:t>
      </w:r>
      <w:r>
        <w:rPr>
          <w:color w:val="000000"/>
        </w:rPr>
        <w:t>Порядка проведения государственной итоговой аттестации по образовательным программам среднего общего образования</w:t>
      </w:r>
      <w:r>
        <w:rPr>
          <w:rFonts w:hint="default"/>
          <w:color w:val="000000"/>
          <w:lang w:val="ru-RU"/>
        </w:rPr>
        <w:t>»</w:t>
      </w:r>
      <w:r>
        <w:rPr>
          <w:color w:val="000000"/>
        </w:rPr>
        <w:t xml:space="preserve">, утвержденного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rFonts w:hint="default"/>
          <w:color w:val="000000"/>
          <w:lang w:val="ru-RU"/>
        </w:rPr>
        <w:t>04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апреля</w:t>
      </w:r>
      <w:r>
        <w:rPr>
          <w:color w:val="000000"/>
        </w:rPr>
        <w:t xml:space="preserve"> 20</w:t>
      </w:r>
      <w:r>
        <w:rPr>
          <w:rFonts w:hint="default"/>
          <w:color w:val="000000"/>
          <w:lang w:val="ru-RU"/>
        </w:rPr>
        <w:t>23</w:t>
      </w:r>
      <w:r>
        <w:rPr>
          <w:color w:val="000000"/>
        </w:rPr>
        <w:t xml:space="preserve"> г. № </w:t>
      </w:r>
      <w:r>
        <w:rPr>
          <w:rFonts w:hint="default"/>
          <w:color w:val="000000"/>
          <w:lang w:val="ru-RU"/>
        </w:rPr>
        <w:t>552</w:t>
      </w:r>
      <w:r>
        <w:rPr>
          <w:color w:val="000000"/>
        </w:rPr>
        <w:t>.</w:t>
      </w:r>
    </w:p>
    <w:p w14:paraId="122F62D1">
      <w:pPr>
        <w:pStyle w:val="4"/>
        <w:spacing w:before="120" w:after="120" w:line="276" w:lineRule="auto"/>
        <w:ind w:left="0" w:firstLine="360"/>
        <w:jc w:val="right"/>
        <w:rPr>
          <w:color w:val="000000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E54C0"/>
    <w:rsid w:val="002517C4"/>
    <w:rsid w:val="006C7F83"/>
    <w:rsid w:val="006D7318"/>
    <w:rsid w:val="007C7A0B"/>
    <w:rsid w:val="00A573A8"/>
    <w:rsid w:val="00A75809"/>
    <w:rsid w:val="00B27359"/>
    <w:rsid w:val="00B60EDC"/>
    <w:rsid w:val="00B723AA"/>
    <w:rsid w:val="00BE54C0"/>
    <w:rsid w:val="00BF10DB"/>
    <w:rsid w:val="20522015"/>
    <w:rsid w:val="306A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Intense Reference"/>
    <w:basedOn w:val="2"/>
    <w:qFormat/>
    <w:uiPriority w:val="32"/>
    <w:rPr>
      <w:b/>
      <w:bCs/>
      <w:smallCaps/>
      <w:color w:val="C0504D" w:themeColor="accent2"/>
      <w:spacing w:val="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282</Words>
  <Characters>2119</Characters>
  <Lines>17</Lines>
  <Paragraphs>4</Paragraphs>
  <TotalTime>3</TotalTime>
  <ScaleCrop>false</ScaleCrop>
  <LinksUpToDate>false</LinksUpToDate>
  <CharactersWithSpaces>2395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2024-12-13T13:52:00Z</dcterms:created>
  <dc:creator>2013</dc:creator>
  <cp:lastModifiedBy>Ильмира Гараева</cp:lastModifiedBy>
  <cp:lastPrinted>2022-12-06T06:30:00Z</cp:lastPrinted>
  <dcterms:modified xsi:type="dcterms:W3CDTF">2026-07-10T05:57:54Z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eyJoZGlkIjoiODkxMWQ5NTJlYWEwNWNkZWQ1ZjIyN2UyOTcyNzhjODciLCJ1c2VySWQiOiI4MjQ2MzUyMDMxNjkifQ==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F5D08938FBB64E58BA104E8AC0218C0D_12</vt:lpwstr>
  </property>
</Properties>
</file>